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3122" w:rsidRDefault="009B3122" w:rsidP="009B312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B3122" w:rsidRDefault="009B3122" w:rsidP="009B312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B3122" w:rsidRDefault="009B3122" w:rsidP="009B312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B3122" w:rsidRDefault="009B3122" w:rsidP="009B312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B3122" w:rsidRDefault="009B3122" w:rsidP="009B312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B3122" w:rsidRDefault="009B3122" w:rsidP="009B312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B3122" w:rsidRDefault="009B3122" w:rsidP="009B312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B3122" w:rsidRDefault="009B3122" w:rsidP="009B3122">
      <w:pPr>
        <w:jc w:val="center"/>
        <w:rPr>
          <w:rFonts w:ascii="Times New Roman" w:hAnsi="Times New Roman" w:cs="Times New Roman"/>
          <w:sz w:val="24"/>
          <w:szCs w:val="24"/>
        </w:rPr>
      </w:pPr>
      <w:r w:rsidRPr="00806BD5">
        <w:rPr>
          <w:rFonts w:ascii="Times New Roman" w:hAnsi="Times New Roman" w:cs="Times New Roman"/>
          <w:sz w:val="24"/>
          <w:szCs w:val="24"/>
        </w:rPr>
        <w:t xml:space="preserve">Unethical Business Practice </w:t>
      </w:r>
    </w:p>
    <w:p w:rsidR="009B3122" w:rsidRPr="00B8282A" w:rsidRDefault="009B3122" w:rsidP="009B3122">
      <w:pPr>
        <w:jc w:val="center"/>
        <w:rPr>
          <w:rFonts w:ascii="Times New Roman" w:hAnsi="Times New Roman" w:cs="Times New Roman"/>
          <w:sz w:val="24"/>
          <w:szCs w:val="24"/>
        </w:rPr>
      </w:pPr>
      <w:r w:rsidRPr="00B8282A">
        <w:rPr>
          <w:rFonts w:ascii="Times New Roman" w:hAnsi="Times New Roman" w:cs="Times New Roman"/>
          <w:sz w:val="24"/>
          <w:szCs w:val="24"/>
        </w:rPr>
        <w:t>Student’s Name</w:t>
      </w:r>
    </w:p>
    <w:p w:rsidR="009B3122" w:rsidRPr="00B8282A" w:rsidRDefault="009B3122" w:rsidP="009B3122">
      <w:pPr>
        <w:jc w:val="center"/>
        <w:rPr>
          <w:rFonts w:ascii="Times New Roman" w:hAnsi="Times New Roman" w:cs="Times New Roman"/>
          <w:sz w:val="24"/>
          <w:szCs w:val="24"/>
        </w:rPr>
      </w:pPr>
      <w:r w:rsidRPr="00B8282A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9B3122" w:rsidRPr="00B8282A" w:rsidRDefault="009B3122" w:rsidP="009B3122">
      <w:pPr>
        <w:jc w:val="center"/>
        <w:rPr>
          <w:rFonts w:ascii="Times New Roman" w:hAnsi="Times New Roman" w:cs="Times New Roman"/>
          <w:sz w:val="24"/>
          <w:szCs w:val="24"/>
        </w:rPr>
      </w:pPr>
      <w:r w:rsidRPr="00B8282A">
        <w:rPr>
          <w:rFonts w:ascii="Times New Roman" w:hAnsi="Times New Roman" w:cs="Times New Roman"/>
          <w:sz w:val="24"/>
          <w:szCs w:val="24"/>
        </w:rPr>
        <w:t>Course Name and Number</w:t>
      </w:r>
    </w:p>
    <w:p w:rsidR="009B3122" w:rsidRPr="00B8282A" w:rsidRDefault="009B3122" w:rsidP="009B3122">
      <w:pPr>
        <w:jc w:val="center"/>
        <w:rPr>
          <w:rFonts w:ascii="Times New Roman" w:hAnsi="Times New Roman" w:cs="Times New Roman"/>
          <w:sz w:val="24"/>
          <w:szCs w:val="24"/>
        </w:rPr>
      </w:pPr>
      <w:r w:rsidRPr="00B8282A">
        <w:rPr>
          <w:rFonts w:ascii="Times New Roman" w:hAnsi="Times New Roman" w:cs="Times New Roman"/>
          <w:sz w:val="24"/>
          <w:szCs w:val="24"/>
        </w:rPr>
        <w:t>Instructor’s Name</w:t>
      </w:r>
    </w:p>
    <w:p w:rsidR="009B3122" w:rsidRPr="00B8282A" w:rsidRDefault="009B3122" w:rsidP="009B3122">
      <w:pPr>
        <w:jc w:val="center"/>
        <w:rPr>
          <w:rFonts w:ascii="Times New Roman" w:hAnsi="Times New Roman" w:cs="Times New Roman"/>
          <w:sz w:val="24"/>
          <w:szCs w:val="24"/>
        </w:rPr>
      </w:pPr>
      <w:r w:rsidRPr="00B8282A">
        <w:rPr>
          <w:rFonts w:ascii="Times New Roman" w:hAnsi="Times New Roman" w:cs="Times New Roman"/>
          <w:sz w:val="24"/>
          <w:szCs w:val="24"/>
        </w:rPr>
        <w:t>Assignment Due Date</w:t>
      </w:r>
    </w:p>
    <w:p w:rsidR="009B3122" w:rsidRDefault="009B312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9B3122" w:rsidRPr="009B3122" w:rsidRDefault="009B3122" w:rsidP="009B3122">
      <w:pPr>
        <w:spacing w:after="0"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B3122">
        <w:rPr>
          <w:rFonts w:ascii="Times New Roman" w:hAnsi="Times New Roman" w:cs="Times New Roman"/>
          <w:b/>
          <w:sz w:val="24"/>
          <w:szCs w:val="24"/>
        </w:rPr>
        <w:lastRenderedPageBreak/>
        <w:t>Unethical Business Practice</w:t>
      </w:r>
    </w:p>
    <w:p w:rsidR="000141FA" w:rsidRPr="00806BD5" w:rsidRDefault="000E53FF" w:rsidP="00806BD5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06BD5">
        <w:rPr>
          <w:rFonts w:ascii="Times New Roman" w:hAnsi="Times New Roman" w:cs="Times New Roman"/>
          <w:sz w:val="24"/>
          <w:szCs w:val="24"/>
        </w:rPr>
        <w:t xml:space="preserve">An example of unethical </w:t>
      </w:r>
      <w:r w:rsidR="002E4C6D" w:rsidRPr="00806BD5">
        <w:rPr>
          <w:rFonts w:ascii="Times New Roman" w:hAnsi="Times New Roman" w:cs="Times New Roman"/>
          <w:sz w:val="24"/>
          <w:szCs w:val="24"/>
        </w:rPr>
        <w:t>business</w:t>
      </w:r>
      <w:r w:rsidRPr="00806BD5">
        <w:rPr>
          <w:rFonts w:ascii="Times New Roman" w:hAnsi="Times New Roman" w:cs="Times New Roman"/>
          <w:sz w:val="24"/>
          <w:szCs w:val="24"/>
        </w:rPr>
        <w:t xml:space="preserve"> practice is sexual Harassment, bribery, false product claims, and poor working conditions. </w:t>
      </w:r>
      <w:r w:rsidR="00D87047" w:rsidRPr="00806BD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87047" w:rsidRPr="00806BD5" w:rsidRDefault="000E53FF" w:rsidP="00806BD5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06BD5">
        <w:rPr>
          <w:rFonts w:ascii="Times New Roman" w:hAnsi="Times New Roman" w:cs="Times New Roman"/>
          <w:sz w:val="24"/>
          <w:szCs w:val="24"/>
        </w:rPr>
        <w:t xml:space="preserve">The blind spot that motivated the above </w:t>
      </w:r>
      <w:r w:rsidR="002E4C6D" w:rsidRPr="00806BD5">
        <w:rPr>
          <w:rFonts w:ascii="Times New Roman" w:hAnsi="Times New Roman" w:cs="Times New Roman"/>
          <w:sz w:val="24"/>
          <w:szCs w:val="24"/>
        </w:rPr>
        <w:t>unethical</w:t>
      </w:r>
      <w:r w:rsidRPr="00806BD5">
        <w:rPr>
          <w:rFonts w:ascii="Times New Roman" w:hAnsi="Times New Roman" w:cs="Times New Roman"/>
          <w:sz w:val="24"/>
          <w:szCs w:val="24"/>
        </w:rPr>
        <w:t xml:space="preserve"> decision-making is implicit biases.  Accordingly, implicit biases clearly illustrate how </w:t>
      </w:r>
      <w:r w:rsidR="002E4C6D" w:rsidRPr="00806BD5">
        <w:rPr>
          <w:rFonts w:ascii="Times New Roman" w:hAnsi="Times New Roman" w:cs="Times New Roman"/>
          <w:sz w:val="24"/>
          <w:szCs w:val="24"/>
        </w:rPr>
        <w:t>unconscious</w:t>
      </w:r>
      <w:r w:rsidRPr="00806BD5">
        <w:rPr>
          <w:rFonts w:ascii="Times New Roman" w:hAnsi="Times New Roman" w:cs="Times New Roman"/>
          <w:sz w:val="24"/>
          <w:szCs w:val="24"/>
        </w:rPr>
        <w:t xml:space="preserve"> attitudes may lead individuals to go against their ethical values</w:t>
      </w:r>
      <w:r w:rsidR="00631A34">
        <w:rPr>
          <w:rFonts w:ascii="Times New Roman" w:hAnsi="Times New Roman" w:cs="Times New Roman"/>
          <w:sz w:val="24"/>
          <w:szCs w:val="24"/>
        </w:rPr>
        <w:t xml:space="preserve"> </w:t>
      </w:r>
      <w:r w:rsidR="00631A34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631A34" w:rsidRPr="006C1D8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Jamil</w:t>
      </w:r>
      <w:proofErr w:type="spellEnd"/>
      <w:r w:rsidR="00631A3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et. al. 2019)</w:t>
      </w:r>
      <w:r w:rsidRPr="00806BD5">
        <w:rPr>
          <w:rFonts w:ascii="Times New Roman" w:hAnsi="Times New Roman" w:cs="Times New Roman"/>
          <w:sz w:val="24"/>
          <w:szCs w:val="24"/>
        </w:rPr>
        <w:t xml:space="preserve">. </w:t>
      </w:r>
      <w:r w:rsidR="008C6F5B" w:rsidRPr="00806BD5">
        <w:rPr>
          <w:rFonts w:ascii="Times New Roman" w:hAnsi="Times New Roman" w:cs="Times New Roman"/>
          <w:sz w:val="24"/>
          <w:szCs w:val="24"/>
        </w:rPr>
        <w:t xml:space="preserve"> It is noted that individuals always do not recognize their negative and positive from others, making someone ha</w:t>
      </w:r>
      <w:r w:rsidR="001936E4" w:rsidRPr="00806BD5">
        <w:rPr>
          <w:rFonts w:ascii="Times New Roman" w:hAnsi="Times New Roman" w:cs="Times New Roman"/>
          <w:sz w:val="24"/>
          <w:szCs w:val="24"/>
        </w:rPr>
        <w:t xml:space="preserve">ve discriminatory behavior. For instance, an individual may </w:t>
      </w:r>
      <w:r w:rsidR="004948CD" w:rsidRPr="00806BD5">
        <w:rPr>
          <w:rFonts w:ascii="Times New Roman" w:hAnsi="Times New Roman" w:cs="Times New Roman"/>
          <w:sz w:val="24"/>
          <w:szCs w:val="24"/>
        </w:rPr>
        <w:t>not</w:t>
      </w:r>
      <w:r w:rsidR="001936E4" w:rsidRPr="00806BD5">
        <w:rPr>
          <w:rFonts w:ascii="Times New Roman" w:hAnsi="Times New Roman" w:cs="Times New Roman"/>
          <w:sz w:val="24"/>
          <w:szCs w:val="24"/>
        </w:rPr>
        <w:t xml:space="preserve"> deliberately wish to discriminate against others. Still, for example, if they are offering preferential treatment to their loved persons, the outcome can be </w:t>
      </w:r>
      <w:r w:rsidR="004948CD" w:rsidRPr="00806BD5">
        <w:rPr>
          <w:rFonts w:ascii="Times New Roman" w:hAnsi="Times New Roman" w:cs="Times New Roman"/>
          <w:sz w:val="24"/>
          <w:szCs w:val="24"/>
        </w:rPr>
        <w:t>unconscious</w:t>
      </w:r>
      <w:r w:rsidR="001936E4" w:rsidRPr="00806BD5">
        <w:rPr>
          <w:rFonts w:ascii="Times New Roman" w:hAnsi="Times New Roman" w:cs="Times New Roman"/>
          <w:sz w:val="24"/>
          <w:szCs w:val="24"/>
        </w:rPr>
        <w:t xml:space="preserve"> </w:t>
      </w:r>
      <w:r w:rsidR="00356C64" w:rsidRPr="00806BD5">
        <w:rPr>
          <w:rFonts w:ascii="Times New Roman" w:hAnsi="Times New Roman" w:cs="Times New Roman"/>
          <w:sz w:val="24"/>
          <w:szCs w:val="24"/>
        </w:rPr>
        <w:t xml:space="preserve">when doing the same to others who </w:t>
      </w:r>
      <w:r w:rsidR="004948CD" w:rsidRPr="00806BD5">
        <w:rPr>
          <w:rFonts w:ascii="Times New Roman" w:hAnsi="Times New Roman" w:cs="Times New Roman"/>
          <w:sz w:val="24"/>
          <w:szCs w:val="24"/>
        </w:rPr>
        <w:t>lack</w:t>
      </w:r>
      <w:r w:rsidR="00356C64" w:rsidRPr="00806BD5">
        <w:rPr>
          <w:rFonts w:ascii="Times New Roman" w:hAnsi="Times New Roman" w:cs="Times New Roman"/>
          <w:sz w:val="24"/>
          <w:szCs w:val="24"/>
        </w:rPr>
        <w:t xml:space="preserve"> suck ties to them</w:t>
      </w:r>
      <w:r w:rsidR="00631A3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631A34" w:rsidRPr="006C1D8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Jamil</w:t>
      </w:r>
      <w:proofErr w:type="spellEnd"/>
      <w:r w:rsidR="00631A3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et. al. 2019)</w:t>
      </w:r>
      <w:r w:rsidR="00356C64" w:rsidRPr="00806BD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267B5" w:rsidRPr="00806BD5" w:rsidRDefault="000E53FF" w:rsidP="00806BD5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06BD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Moral disengagement theory applies to sexual </w:t>
      </w:r>
      <w:r w:rsidR="001B7A5E" w:rsidRPr="00806BD5">
        <w:rPr>
          <w:rFonts w:ascii="Times New Roman" w:hAnsi="Times New Roman" w:cs="Times New Roman"/>
          <w:sz w:val="24"/>
          <w:szCs w:val="24"/>
          <w:shd w:val="clear" w:color="auto" w:fill="FFFFFF"/>
        </w:rPr>
        <w:t>Harassment</w:t>
      </w:r>
      <w:r w:rsidRPr="00806BD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when individuals’ cognitive is</w:t>
      </w:r>
      <w:r w:rsidR="00DC2393" w:rsidRPr="00806BD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separated from a </w:t>
      </w:r>
      <w:r w:rsidR="001B7A5E" w:rsidRPr="00806BD5">
        <w:rPr>
          <w:rFonts w:ascii="Times New Roman" w:hAnsi="Times New Roman" w:cs="Times New Roman"/>
          <w:sz w:val="24"/>
          <w:szCs w:val="24"/>
          <w:shd w:val="clear" w:color="auto" w:fill="FFFFFF"/>
        </w:rPr>
        <w:t>moral</w:t>
      </w:r>
      <w:r w:rsidR="00DC2393" w:rsidRPr="00806BD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component that is an act that </w:t>
      </w:r>
      <w:r w:rsidRPr="00806BD5">
        <w:rPr>
          <w:rFonts w:ascii="Times New Roman" w:hAnsi="Times New Roman" w:cs="Times New Roman"/>
          <w:sz w:val="24"/>
          <w:szCs w:val="24"/>
          <w:shd w:val="clear" w:color="auto" w:fill="FFFFFF"/>
        </w:rPr>
        <w:t>is otherwise</w:t>
      </w:r>
      <w:r w:rsidR="00DC2393" w:rsidRPr="00806BD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unprincipled for </w:t>
      </w:r>
      <w:r w:rsidR="001B7A5E" w:rsidRPr="00806BD5">
        <w:rPr>
          <w:rFonts w:ascii="Times New Roman" w:hAnsi="Times New Roman" w:cs="Times New Roman"/>
          <w:sz w:val="24"/>
          <w:szCs w:val="24"/>
          <w:shd w:val="clear" w:color="auto" w:fill="FFFFFF"/>
        </w:rPr>
        <w:t>rationally</w:t>
      </w:r>
      <w:r w:rsidR="00DC2393" w:rsidRPr="00806BD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to engage it. </w:t>
      </w:r>
    </w:p>
    <w:p w:rsidR="006C1D8E" w:rsidRDefault="000E53FF" w:rsidP="00806BD5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06BD5">
        <w:rPr>
          <w:rFonts w:ascii="Times New Roman" w:hAnsi="Times New Roman" w:cs="Times New Roman"/>
          <w:sz w:val="24"/>
          <w:szCs w:val="24"/>
        </w:rPr>
        <w:t xml:space="preserve">According to Bandura, </w:t>
      </w:r>
      <w:r w:rsidR="002E4C6D" w:rsidRPr="00806BD5">
        <w:rPr>
          <w:rFonts w:ascii="Times New Roman" w:hAnsi="Times New Roman" w:cs="Times New Roman"/>
          <w:sz w:val="24"/>
          <w:szCs w:val="24"/>
        </w:rPr>
        <w:t>we</w:t>
      </w:r>
      <w:r w:rsidRPr="00806BD5">
        <w:rPr>
          <w:rFonts w:ascii="Times New Roman" w:hAnsi="Times New Roman" w:cs="Times New Roman"/>
          <w:sz w:val="24"/>
          <w:szCs w:val="24"/>
        </w:rPr>
        <w:t xml:space="preserve"> have the four loci concerning moral disengagement: victim, behavioral, effects, and agency. </w:t>
      </w:r>
      <w:r w:rsidR="00685B85" w:rsidRPr="00806BD5">
        <w:rPr>
          <w:rFonts w:ascii="Times New Roman" w:hAnsi="Times New Roman" w:cs="Times New Roman"/>
          <w:sz w:val="24"/>
          <w:szCs w:val="24"/>
        </w:rPr>
        <w:t>Based on the behavioral locus</w:t>
      </w:r>
      <w:r w:rsidR="00BF1755" w:rsidRPr="00806BD5">
        <w:rPr>
          <w:rFonts w:ascii="Times New Roman" w:hAnsi="Times New Roman" w:cs="Times New Roman"/>
          <w:sz w:val="24"/>
          <w:szCs w:val="24"/>
        </w:rPr>
        <w:t xml:space="preserve"> or sexual </w:t>
      </w:r>
      <w:r w:rsidR="001B7A5E" w:rsidRPr="00806BD5">
        <w:rPr>
          <w:rFonts w:ascii="Times New Roman" w:hAnsi="Times New Roman" w:cs="Times New Roman"/>
          <w:sz w:val="24"/>
          <w:szCs w:val="24"/>
        </w:rPr>
        <w:t>Harassment</w:t>
      </w:r>
      <w:r w:rsidR="00685B85" w:rsidRPr="00806BD5">
        <w:rPr>
          <w:rFonts w:ascii="Times New Roman" w:hAnsi="Times New Roman" w:cs="Times New Roman"/>
          <w:sz w:val="24"/>
          <w:szCs w:val="24"/>
        </w:rPr>
        <w:t xml:space="preserve">, it </w:t>
      </w:r>
      <w:r w:rsidR="005D04D7" w:rsidRPr="00806BD5">
        <w:rPr>
          <w:rFonts w:ascii="Times New Roman" w:hAnsi="Times New Roman" w:cs="Times New Roman"/>
          <w:sz w:val="24"/>
          <w:szCs w:val="24"/>
        </w:rPr>
        <w:t>refers</w:t>
      </w:r>
      <w:r w:rsidR="00685B85" w:rsidRPr="00806BD5">
        <w:rPr>
          <w:rFonts w:ascii="Times New Roman" w:hAnsi="Times New Roman" w:cs="Times New Roman"/>
          <w:sz w:val="24"/>
          <w:szCs w:val="24"/>
        </w:rPr>
        <w:t xml:space="preserve"> to the harmful behavior which is turned into supposedly best behavior. </w:t>
      </w:r>
      <w:r w:rsidR="005D04D7" w:rsidRPr="00806BD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C1D8E" w:rsidRDefault="006C1D8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4948CD" w:rsidRDefault="004948CD" w:rsidP="00806BD5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6C1D8E" w:rsidRDefault="006C1D8E" w:rsidP="00631A34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Reference</w:t>
      </w:r>
    </w:p>
    <w:p w:rsidR="006C1D8E" w:rsidRPr="006C1D8E" w:rsidRDefault="006C1D8E" w:rsidP="006C1D8E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6C1D8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Jamil</w:t>
      </w:r>
      <w:proofErr w:type="spellEnd"/>
      <w:r w:rsidRPr="006C1D8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R., Mohammad, J., &amp; </w:t>
      </w:r>
      <w:proofErr w:type="spellStart"/>
      <w:r w:rsidRPr="006C1D8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Ramu</w:t>
      </w:r>
      <w:proofErr w:type="spellEnd"/>
      <w:r w:rsidRPr="006C1D8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M. (2019).</w:t>
      </w:r>
      <w:proofErr w:type="gramEnd"/>
      <w:r w:rsidRPr="006C1D8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Antecedents of unethical </w:t>
      </w:r>
      <w:proofErr w:type="spellStart"/>
      <w:r w:rsidRPr="006C1D8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behaviour</w:t>
      </w:r>
      <w:proofErr w:type="spellEnd"/>
      <w:r w:rsidRPr="006C1D8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intention: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ab/>
      </w:r>
      <w:r w:rsidRPr="006C1D8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Empirical study in public universities in Malaysian context. </w:t>
      </w:r>
      <w:r w:rsidRPr="006C1D8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Journal of Academic </w:t>
      </w:r>
      <w:r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ab/>
      </w:r>
      <w:r w:rsidRPr="006C1D8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Ethics</w:t>
      </w:r>
      <w:r w:rsidRPr="006C1D8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6C1D8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17</w:t>
      </w:r>
      <w:r w:rsidRPr="006C1D8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95-110.</w:t>
      </w:r>
    </w:p>
    <w:sectPr w:rsidR="006C1D8E" w:rsidRPr="006C1D8E" w:rsidSect="005E743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53FF" w:rsidRDefault="000E53FF" w:rsidP="005E7432">
      <w:pPr>
        <w:spacing w:after="0" w:line="240" w:lineRule="auto"/>
      </w:pPr>
      <w:r>
        <w:separator/>
      </w:r>
    </w:p>
  </w:endnote>
  <w:endnote w:type="continuationSeparator" w:id="0">
    <w:p w:rsidR="000E53FF" w:rsidRDefault="000E53FF" w:rsidP="005E74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7432" w:rsidRDefault="005E7432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7432" w:rsidRDefault="005E7432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7432" w:rsidRDefault="005E743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53FF" w:rsidRDefault="000E53FF" w:rsidP="005E7432">
      <w:pPr>
        <w:spacing w:after="0" w:line="240" w:lineRule="auto"/>
      </w:pPr>
      <w:r>
        <w:separator/>
      </w:r>
    </w:p>
  </w:footnote>
  <w:footnote w:type="continuationSeparator" w:id="0">
    <w:p w:rsidR="000E53FF" w:rsidRDefault="000E53FF" w:rsidP="005E74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7432" w:rsidRDefault="005E743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77870525"/>
      <w:docPartObj>
        <w:docPartGallery w:val="Page Numbers (Top of Page)"/>
        <w:docPartUnique/>
      </w:docPartObj>
    </w:sdtPr>
    <w:sdtEndPr>
      <w:rPr>
        <w:noProof/>
      </w:rPr>
    </w:sdtEndPr>
    <w:sdtContent>
      <w:p w:rsidR="005E7432" w:rsidRDefault="005E7432" w:rsidP="005E7432">
        <w:pPr>
          <w:jc w:val="center"/>
        </w:pPr>
        <w:r>
          <w:t xml:space="preserve">  </w:t>
        </w:r>
        <w:r w:rsidRPr="00806BD5">
          <w:rPr>
            <w:rFonts w:ascii="Times New Roman" w:hAnsi="Times New Roman" w:cs="Times New Roman"/>
            <w:sz w:val="24"/>
            <w:szCs w:val="24"/>
          </w:rPr>
          <w:t xml:space="preserve">UNETHICAL BUSINESS PRACTICE 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5E7432" w:rsidRDefault="005E7432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7432" w:rsidRPr="005E7432" w:rsidRDefault="005E7432">
    <w:pPr>
      <w:pStyle w:val="Header"/>
      <w:rPr>
        <w:rFonts w:ascii="Times New Roman" w:hAnsi="Times New Roman" w:cs="Times New Roman"/>
        <w:sz w:val="24"/>
        <w:szCs w:val="24"/>
      </w:rPr>
    </w:pPr>
    <w:r w:rsidRPr="005E7432">
      <w:rPr>
        <w:rFonts w:ascii="Times New Roman" w:hAnsi="Times New Roman" w:cs="Times New Roman"/>
        <w:b/>
        <w:sz w:val="24"/>
        <w:szCs w:val="24"/>
      </w:rPr>
      <w:t>R</w:t>
    </w:r>
    <w:r w:rsidRPr="005E7432">
      <w:rPr>
        <w:rFonts w:ascii="Times New Roman" w:hAnsi="Times New Roman" w:cs="Times New Roman"/>
        <w:sz w:val="24"/>
        <w:szCs w:val="24"/>
      </w:rPr>
      <w:t xml:space="preserve">unning </w:t>
    </w:r>
    <w:bookmarkStart w:id="0" w:name="_GoBack"/>
    <w:bookmarkEnd w:id="0"/>
    <w:r w:rsidRPr="005E7432">
      <w:rPr>
        <w:rFonts w:ascii="Times New Roman" w:hAnsi="Times New Roman" w:cs="Times New Roman"/>
        <w:b/>
        <w:sz w:val="24"/>
        <w:szCs w:val="24"/>
      </w:rPr>
      <w:t>H</w:t>
    </w:r>
    <w:r w:rsidRPr="005E7432">
      <w:rPr>
        <w:rFonts w:ascii="Times New Roman" w:hAnsi="Times New Roman" w:cs="Times New Roman"/>
        <w:sz w:val="24"/>
        <w:szCs w:val="24"/>
      </w:rPr>
      <w:t xml:space="preserve">ead: </w:t>
    </w:r>
    <w:r w:rsidRPr="005E7432">
      <w:rPr>
        <w:rFonts w:ascii="Times New Roman" w:hAnsi="Times New Roman" w:cs="Times New Roman"/>
        <w:sz w:val="24"/>
        <w:szCs w:val="24"/>
      </w:rPr>
      <w:t>UNETHICAL BUSINESS PRACTICE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0CC9"/>
    <w:rsid w:val="00004CD2"/>
    <w:rsid w:val="000141FA"/>
    <w:rsid w:val="000E53FF"/>
    <w:rsid w:val="001936E4"/>
    <w:rsid w:val="001B7A5E"/>
    <w:rsid w:val="002E05D3"/>
    <w:rsid w:val="002E4C6D"/>
    <w:rsid w:val="00356C64"/>
    <w:rsid w:val="004948CD"/>
    <w:rsid w:val="005D04D7"/>
    <w:rsid w:val="005E7432"/>
    <w:rsid w:val="00631A34"/>
    <w:rsid w:val="00685B85"/>
    <w:rsid w:val="006C1D8E"/>
    <w:rsid w:val="00806BD5"/>
    <w:rsid w:val="008C6F5B"/>
    <w:rsid w:val="009B3122"/>
    <w:rsid w:val="00AC5C42"/>
    <w:rsid w:val="00BF1755"/>
    <w:rsid w:val="00D267B5"/>
    <w:rsid w:val="00D87047"/>
    <w:rsid w:val="00DA0CC9"/>
    <w:rsid w:val="00DC2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E74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7432"/>
  </w:style>
  <w:style w:type="paragraph" w:styleId="Footer">
    <w:name w:val="footer"/>
    <w:basedOn w:val="Normal"/>
    <w:link w:val="FooterChar"/>
    <w:uiPriority w:val="99"/>
    <w:unhideWhenUsed/>
    <w:rsid w:val="005E74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743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E74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7432"/>
  </w:style>
  <w:style w:type="paragraph" w:styleId="Footer">
    <w:name w:val="footer"/>
    <w:basedOn w:val="Normal"/>
    <w:link w:val="FooterChar"/>
    <w:uiPriority w:val="99"/>
    <w:unhideWhenUsed/>
    <w:rsid w:val="005E74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74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3</Pages>
  <Words>241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VINNY</dc:creator>
  <cp:lastModifiedBy>VINNY</cp:lastModifiedBy>
  <cp:revision>19</cp:revision>
  <dcterms:created xsi:type="dcterms:W3CDTF">2021-10-21T23:49:00Z</dcterms:created>
  <dcterms:modified xsi:type="dcterms:W3CDTF">2021-10-22T00:59:00Z</dcterms:modified>
</cp:coreProperties>
</file>